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4E76" w14:textId="77777777" w:rsidR="003D4FA2" w:rsidRDefault="003D4FA2" w:rsidP="003C20F3">
      <w:pPr>
        <w:rPr>
          <w:rFonts w:cs="Arial"/>
          <w:szCs w:val="22"/>
          <w:lang w:val="it-IT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49"/>
        <w:gridCol w:w="1211"/>
        <w:gridCol w:w="281"/>
        <w:gridCol w:w="164"/>
        <w:gridCol w:w="8"/>
        <w:gridCol w:w="253"/>
        <w:gridCol w:w="79"/>
        <w:gridCol w:w="332"/>
        <w:gridCol w:w="305"/>
        <w:gridCol w:w="306"/>
        <w:gridCol w:w="270"/>
        <w:gridCol w:w="305"/>
        <w:gridCol w:w="305"/>
        <w:gridCol w:w="305"/>
        <w:gridCol w:w="305"/>
        <w:gridCol w:w="51"/>
        <w:gridCol w:w="6"/>
        <w:gridCol w:w="212"/>
        <w:gridCol w:w="305"/>
        <w:gridCol w:w="305"/>
        <w:gridCol w:w="305"/>
        <w:gridCol w:w="305"/>
        <w:gridCol w:w="269"/>
        <w:gridCol w:w="184"/>
        <w:gridCol w:w="121"/>
        <w:gridCol w:w="305"/>
        <w:gridCol w:w="305"/>
        <w:gridCol w:w="305"/>
        <w:gridCol w:w="270"/>
        <w:gridCol w:w="305"/>
        <w:gridCol w:w="305"/>
        <w:gridCol w:w="305"/>
        <w:gridCol w:w="305"/>
        <w:gridCol w:w="270"/>
        <w:gridCol w:w="302"/>
        <w:gridCol w:w="11"/>
      </w:tblGrid>
      <w:tr w:rsidR="00DC5070" w:rsidRPr="005263FA" w14:paraId="234C4E78" w14:textId="77777777" w:rsidTr="00917A73">
        <w:trPr>
          <w:trHeight w:val="567"/>
        </w:trPr>
        <w:tc>
          <w:tcPr>
            <w:tcW w:w="9928" w:type="dxa"/>
            <w:gridSpan w:val="36"/>
            <w:shd w:val="clear" w:color="auto" w:fill="D9D9D9"/>
            <w:vAlign w:val="center"/>
          </w:tcPr>
          <w:p w14:paraId="234C4E77" w14:textId="77777777" w:rsidR="00DC5070" w:rsidRPr="003075DE" w:rsidRDefault="00DC5070" w:rsidP="00917A73">
            <w:pPr>
              <w:rPr>
                <w:rFonts w:cs="Arial"/>
                <w:b/>
                <w:sz w:val="30"/>
                <w:szCs w:val="30"/>
              </w:rPr>
            </w:pPr>
            <w:r w:rsidRPr="003075DE">
              <w:rPr>
                <w:rFonts w:cs="Arial"/>
                <w:b/>
                <w:sz w:val="30"/>
                <w:szCs w:val="30"/>
              </w:rPr>
              <w:t>Autorizzazione di addebito</w:t>
            </w:r>
          </w:p>
        </w:tc>
      </w:tr>
      <w:tr w:rsidR="00DC5070" w:rsidRPr="00B47E22" w14:paraId="234C4E7B" w14:textId="77777777" w:rsidTr="00917A73">
        <w:trPr>
          <w:trHeight w:val="624"/>
        </w:trPr>
        <w:tc>
          <w:tcPr>
            <w:tcW w:w="9928" w:type="dxa"/>
            <w:gridSpan w:val="36"/>
            <w:shd w:val="clear" w:color="auto" w:fill="auto"/>
            <w:vAlign w:val="center"/>
          </w:tcPr>
          <w:p w14:paraId="234C4E79" w14:textId="77777777" w:rsidR="00DC5070" w:rsidRPr="003075DE" w:rsidRDefault="00DC5070" w:rsidP="00917A73">
            <w:pPr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 w:rsidRPr="003075DE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Si prega di compilare questo modulo per la domiciliazione delle fatture su conto bancario o postale </w:t>
            </w:r>
          </w:p>
          <w:p w14:paraId="234C4E7A" w14:textId="77777777" w:rsidR="00DC5070" w:rsidRPr="003075DE" w:rsidRDefault="00DC5070" w:rsidP="00917A73">
            <w:pPr>
              <w:rPr>
                <w:rFonts w:cs="Arial"/>
                <w:sz w:val="20"/>
                <w:szCs w:val="20"/>
                <w:lang w:val="it-IT"/>
              </w:rPr>
            </w:pPr>
            <w:r w:rsidRPr="003075DE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tramite LSV+ o Debit Direct.</w:t>
            </w:r>
          </w:p>
        </w:tc>
      </w:tr>
      <w:tr w:rsidR="00DC5070" w:rsidRPr="003075DE" w14:paraId="234C4E7E" w14:textId="77777777" w:rsidTr="00917A73">
        <w:trPr>
          <w:trHeight w:val="454"/>
        </w:trPr>
        <w:tc>
          <w:tcPr>
            <w:tcW w:w="4943" w:type="dxa"/>
            <w:gridSpan w:val="17"/>
            <w:shd w:val="clear" w:color="auto" w:fill="D9D9D9"/>
          </w:tcPr>
          <w:p w14:paraId="234C4E7C" w14:textId="77777777" w:rsidR="00DC5070" w:rsidRPr="005263FA" w:rsidRDefault="00DC5070" w:rsidP="00917A73">
            <w:pPr>
              <w:spacing w:before="80"/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b/>
                <w:color w:val="000000"/>
                <w:sz w:val="24"/>
              </w:rPr>
              <w:t>Assicurato</w:t>
            </w:r>
          </w:p>
        </w:tc>
        <w:tc>
          <w:tcPr>
            <w:tcW w:w="4985" w:type="dxa"/>
            <w:gridSpan w:val="19"/>
            <w:shd w:val="clear" w:color="auto" w:fill="D9D9D9"/>
          </w:tcPr>
          <w:p w14:paraId="234C4E7D" w14:textId="77777777" w:rsidR="00DC5070" w:rsidRPr="003075DE" w:rsidRDefault="00DC5070" w:rsidP="00917A73">
            <w:pPr>
              <w:spacing w:before="80"/>
              <w:rPr>
                <w:rFonts w:cs="Arial"/>
                <w:sz w:val="20"/>
                <w:szCs w:val="20"/>
                <w:lang w:val="it-IT"/>
              </w:rPr>
            </w:pPr>
            <w:r w:rsidRPr="003075DE">
              <w:rPr>
                <w:rFonts w:cs="Arial"/>
                <w:b/>
                <w:color w:val="000000"/>
                <w:sz w:val="24"/>
                <w:lang w:val="it-IT"/>
              </w:rPr>
              <w:t>Titolare del conto</w:t>
            </w:r>
            <w:r w:rsidRPr="003075DE">
              <w:rPr>
                <w:rFonts w:cs="Arial"/>
                <w:color w:val="000000"/>
                <w:sz w:val="18"/>
                <w:szCs w:val="18"/>
                <w:lang w:val="it-IT"/>
              </w:rPr>
              <w:br/>
            </w:r>
            <w:r w:rsidRPr="003075DE">
              <w:rPr>
                <w:rFonts w:cs="Arial"/>
                <w:color w:val="000000"/>
                <w:sz w:val="16"/>
                <w:szCs w:val="16"/>
                <w:lang w:val="it-IT"/>
              </w:rPr>
              <w:t>(da compilare solo se diverso dall'assicurato)</w:t>
            </w:r>
          </w:p>
        </w:tc>
      </w:tr>
      <w:tr w:rsidR="00DC5070" w:rsidRPr="00EE28EB" w14:paraId="234C4E83" w14:textId="77777777" w:rsidTr="00917A73">
        <w:trPr>
          <w:trHeight w:val="340"/>
        </w:trPr>
        <w:tc>
          <w:tcPr>
            <w:tcW w:w="1948" w:type="dxa"/>
            <w:gridSpan w:val="3"/>
            <w:shd w:val="clear" w:color="auto" w:fill="auto"/>
            <w:vAlign w:val="center"/>
          </w:tcPr>
          <w:p w14:paraId="234C4E7F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N. di famiglia</w:t>
            </w:r>
          </w:p>
        </w:tc>
        <w:tc>
          <w:tcPr>
            <w:tcW w:w="299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C4E80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8"/>
            <w:shd w:val="clear" w:color="auto" w:fill="auto"/>
            <w:vAlign w:val="center"/>
          </w:tcPr>
          <w:p w14:paraId="234C4E81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11"/>
            <w:shd w:val="clear" w:color="auto" w:fill="auto"/>
            <w:vAlign w:val="center"/>
          </w:tcPr>
          <w:p w14:paraId="234C4E82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</w:p>
        </w:tc>
      </w:tr>
      <w:tr w:rsidR="00DC5070" w:rsidRPr="00EE28EB" w14:paraId="234C4E88" w14:textId="77777777" w:rsidTr="00917A73">
        <w:trPr>
          <w:trHeight w:val="340"/>
        </w:trPr>
        <w:tc>
          <w:tcPr>
            <w:tcW w:w="1948" w:type="dxa"/>
            <w:gridSpan w:val="3"/>
            <w:shd w:val="clear" w:color="auto" w:fill="auto"/>
            <w:vAlign w:val="center"/>
          </w:tcPr>
          <w:p w14:paraId="234C4E84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9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4E85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8"/>
            <w:shd w:val="clear" w:color="auto" w:fill="auto"/>
            <w:vAlign w:val="center"/>
          </w:tcPr>
          <w:p w14:paraId="234C4E86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98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C4E87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5070" w:rsidRPr="00EE28EB" w14:paraId="234C4E8D" w14:textId="77777777" w:rsidTr="00917A73">
        <w:trPr>
          <w:trHeight w:val="340"/>
        </w:trPr>
        <w:tc>
          <w:tcPr>
            <w:tcW w:w="1948" w:type="dxa"/>
            <w:gridSpan w:val="3"/>
            <w:shd w:val="clear" w:color="auto" w:fill="auto"/>
            <w:vAlign w:val="center"/>
          </w:tcPr>
          <w:p w14:paraId="234C4E89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29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4E8A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8"/>
            <w:shd w:val="clear" w:color="auto" w:fill="auto"/>
            <w:vAlign w:val="center"/>
          </w:tcPr>
          <w:p w14:paraId="234C4E8B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29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4E8C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5070" w:rsidRPr="00EE28EB" w14:paraId="234C4E92" w14:textId="77777777" w:rsidTr="00917A73">
        <w:trPr>
          <w:trHeight w:val="340"/>
        </w:trPr>
        <w:tc>
          <w:tcPr>
            <w:tcW w:w="1948" w:type="dxa"/>
            <w:gridSpan w:val="3"/>
            <w:shd w:val="clear" w:color="auto" w:fill="auto"/>
            <w:vAlign w:val="center"/>
          </w:tcPr>
          <w:p w14:paraId="234C4E8E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c/o</w:t>
            </w:r>
          </w:p>
        </w:tc>
        <w:tc>
          <w:tcPr>
            <w:tcW w:w="29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4E8F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8"/>
            <w:shd w:val="clear" w:color="auto" w:fill="auto"/>
            <w:vAlign w:val="center"/>
          </w:tcPr>
          <w:p w14:paraId="234C4E90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c/o</w:t>
            </w:r>
          </w:p>
        </w:tc>
        <w:tc>
          <w:tcPr>
            <w:tcW w:w="29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4E91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5070" w:rsidRPr="00EE28EB" w14:paraId="234C4E97" w14:textId="77777777" w:rsidTr="00917A73">
        <w:trPr>
          <w:trHeight w:val="340"/>
        </w:trPr>
        <w:tc>
          <w:tcPr>
            <w:tcW w:w="1948" w:type="dxa"/>
            <w:gridSpan w:val="3"/>
            <w:shd w:val="clear" w:color="auto" w:fill="auto"/>
            <w:vAlign w:val="center"/>
          </w:tcPr>
          <w:p w14:paraId="234C4E93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Via</w:t>
            </w:r>
          </w:p>
        </w:tc>
        <w:tc>
          <w:tcPr>
            <w:tcW w:w="29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4E94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8"/>
            <w:shd w:val="clear" w:color="auto" w:fill="auto"/>
            <w:vAlign w:val="center"/>
          </w:tcPr>
          <w:p w14:paraId="234C4E95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Via</w:t>
            </w:r>
          </w:p>
        </w:tc>
        <w:tc>
          <w:tcPr>
            <w:tcW w:w="29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4E96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5070" w:rsidRPr="00EE28EB" w14:paraId="234C4E9C" w14:textId="77777777" w:rsidTr="00917A73">
        <w:trPr>
          <w:trHeight w:val="340"/>
        </w:trPr>
        <w:tc>
          <w:tcPr>
            <w:tcW w:w="1948" w:type="dxa"/>
            <w:gridSpan w:val="3"/>
            <w:shd w:val="clear" w:color="auto" w:fill="auto"/>
            <w:vAlign w:val="center"/>
          </w:tcPr>
          <w:p w14:paraId="234C4E98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NPA/Località</w:t>
            </w:r>
          </w:p>
        </w:tc>
        <w:tc>
          <w:tcPr>
            <w:tcW w:w="29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4E99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8"/>
            <w:shd w:val="clear" w:color="auto" w:fill="auto"/>
            <w:vAlign w:val="center"/>
          </w:tcPr>
          <w:p w14:paraId="234C4E9A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3075DE">
              <w:rPr>
                <w:rFonts w:cs="Arial"/>
                <w:sz w:val="20"/>
                <w:szCs w:val="20"/>
              </w:rPr>
              <w:t>NPA/Località</w:t>
            </w:r>
          </w:p>
        </w:tc>
        <w:tc>
          <w:tcPr>
            <w:tcW w:w="29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4E9B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5070" w:rsidRPr="00EE28EB" w14:paraId="234C4E9E" w14:textId="77777777" w:rsidTr="00917A73">
        <w:trPr>
          <w:trHeight w:val="113"/>
        </w:trPr>
        <w:tc>
          <w:tcPr>
            <w:tcW w:w="9928" w:type="dxa"/>
            <w:gridSpan w:val="36"/>
            <w:tcBorders>
              <w:bottom w:val="single" w:sz="8" w:space="0" w:color="A6A6A6"/>
            </w:tcBorders>
            <w:shd w:val="clear" w:color="auto" w:fill="auto"/>
            <w:vAlign w:val="center"/>
          </w:tcPr>
          <w:p w14:paraId="234C4E9D" w14:textId="77777777" w:rsidR="00DC5070" w:rsidRPr="00EE28EB" w:rsidRDefault="00DC5070" w:rsidP="00917A73">
            <w:pPr>
              <w:rPr>
                <w:rFonts w:cs="Arial"/>
                <w:sz w:val="2"/>
                <w:szCs w:val="2"/>
              </w:rPr>
            </w:pPr>
          </w:p>
        </w:tc>
      </w:tr>
      <w:tr w:rsidR="00DC5070" w:rsidRPr="00EE28EB" w14:paraId="234C4EA1" w14:textId="77777777" w:rsidTr="00917A73">
        <w:trPr>
          <w:trHeight w:val="680"/>
        </w:trPr>
        <w:tc>
          <w:tcPr>
            <w:tcW w:w="4943" w:type="dxa"/>
            <w:gridSpan w:val="17"/>
            <w:tcBorders>
              <w:top w:val="single" w:sz="8" w:space="0" w:color="A6A6A6"/>
            </w:tcBorders>
            <w:shd w:val="clear" w:color="auto" w:fill="auto"/>
            <w:vAlign w:val="center"/>
          </w:tcPr>
          <w:p w14:paraId="234C4E9F" w14:textId="77777777" w:rsidR="00DC5070" w:rsidRPr="003075DE" w:rsidRDefault="00DC5070" w:rsidP="00723E51">
            <w:pPr>
              <w:rPr>
                <w:rFonts w:cs="Arial"/>
                <w:sz w:val="20"/>
                <w:szCs w:val="20"/>
                <w:lang w:val="it-IT"/>
              </w:rPr>
            </w:pPr>
            <w:r w:rsidRPr="003075DE">
              <w:rPr>
                <w:rFonts w:cs="Arial"/>
                <w:sz w:val="20"/>
                <w:szCs w:val="20"/>
                <w:lang w:val="it-IT"/>
              </w:rPr>
              <w:t>Segnare con una crocetta se si desidera abilitare l'addebito diretto delle prestazioni.</w:t>
            </w:r>
          </w:p>
        </w:tc>
        <w:tc>
          <w:tcPr>
            <w:tcW w:w="4985" w:type="dxa"/>
            <w:gridSpan w:val="19"/>
            <w:tcBorders>
              <w:top w:val="single" w:sz="8" w:space="0" w:color="A6A6A6"/>
            </w:tcBorders>
            <w:shd w:val="clear" w:color="auto" w:fill="auto"/>
            <w:vAlign w:val="center"/>
          </w:tcPr>
          <w:p w14:paraId="234C4EA0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6021D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21DE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983528">
              <w:rPr>
                <w:rFonts w:cs="Arial"/>
                <w:color w:val="000000"/>
                <w:sz w:val="20"/>
                <w:szCs w:val="20"/>
              </w:rPr>
            </w:r>
            <w:r w:rsidR="0098352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021D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021D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075DE">
              <w:rPr>
                <w:rFonts w:cs="Arial"/>
                <w:color w:val="000000"/>
                <w:sz w:val="20"/>
                <w:szCs w:val="20"/>
              </w:rPr>
              <w:t>Prestazioni</w:t>
            </w:r>
          </w:p>
        </w:tc>
      </w:tr>
      <w:tr w:rsidR="00DC5070" w:rsidRPr="005263FA" w14:paraId="234C4EA3" w14:textId="77777777" w:rsidTr="00917A73">
        <w:trPr>
          <w:trHeight w:val="454"/>
        </w:trPr>
        <w:tc>
          <w:tcPr>
            <w:tcW w:w="9928" w:type="dxa"/>
            <w:gridSpan w:val="36"/>
            <w:shd w:val="clear" w:color="auto" w:fill="D9D9D9"/>
            <w:vAlign w:val="center"/>
          </w:tcPr>
          <w:p w14:paraId="234C4EA2" w14:textId="77777777" w:rsidR="00DC5070" w:rsidRPr="00BB328E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435568">
              <w:rPr>
                <w:rFonts w:cs="Arial"/>
                <w:b/>
                <w:color w:val="000000"/>
                <w:sz w:val="24"/>
              </w:rPr>
              <w:t>Coordinate del conto</w:t>
            </w:r>
          </w:p>
        </w:tc>
      </w:tr>
      <w:tr w:rsidR="00DC5070" w:rsidRPr="005263FA" w14:paraId="234C4EA6" w14:textId="77777777" w:rsidTr="00917A73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234C4EA4" w14:textId="77777777" w:rsidR="00DC5070" w:rsidRPr="00BB328E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983528">
              <w:rPr>
                <w:rFonts w:cs="Arial"/>
                <w:color w:val="000000"/>
                <w:sz w:val="20"/>
                <w:szCs w:val="20"/>
              </w:rPr>
            </w:r>
            <w:r w:rsidR="0098352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79" w:type="dxa"/>
            <w:gridSpan w:val="35"/>
            <w:shd w:val="clear" w:color="auto" w:fill="auto"/>
            <w:vAlign w:val="center"/>
          </w:tcPr>
          <w:p w14:paraId="234C4EA5" w14:textId="77777777" w:rsidR="00DC5070" w:rsidRPr="00BB328E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435568">
              <w:rPr>
                <w:rFonts w:cs="Arial"/>
                <w:b/>
                <w:color w:val="000000"/>
                <w:sz w:val="20"/>
                <w:szCs w:val="20"/>
              </w:rPr>
              <w:t>PostFinance: Debit Direct</w:t>
            </w:r>
          </w:p>
        </w:tc>
      </w:tr>
      <w:tr w:rsidR="00DC5070" w:rsidRPr="00435568" w14:paraId="234C4EA9" w14:textId="77777777" w:rsidTr="00917A73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234C4EA7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79" w:type="dxa"/>
            <w:gridSpan w:val="35"/>
            <w:shd w:val="clear" w:color="auto" w:fill="auto"/>
            <w:vAlign w:val="center"/>
          </w:tcPr>
          <w:p w14:paraId="234C4EA8" w14:textId="77777777" w:rsidR="00DC5070" w:rsidRPr="00435568" w:rsidRDefault="00DC5070" w:rsidP="00917A73">
            <w:pPr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435568">
              <w:rPr>
                <w:rFonts w:cs="Arial"/>
                <w:color w:val="000000"/>
                <w:sz w:val="20"/>
                <w:szCs w:val="20"/>
                <w:lang w:val="it-IT"/>
              </w:rPr>
              <w:t>Con la mia firma autorizzo la CPT, fino a revoca, ad addebitare le fatture da saldare sul mio conto post</w:t>
            </w:r>
            <w:r w:rsidRPr="00435568">
              <w:rPr>
                <w:rFonts w:cs="Arial"/>
                <w:color w:val="000000"/>
                <w:sz w:val="20"/>
                <w:szCs w:val="20"/>
                <w:lang w:val="it-IT"/>
              </w:rPr>
              <w:t>a</w:t>
            </w:r>
            <w:r w:rsidRPr="00435568">
              <w:rPr>
                <w:rFonts w:cs="Arial"/>
                <w:color w:val="000000"/>
                <w:sz w:val="20"/>
                <w:szCs w:val="20"/>
                <w:lang w:val="it-IT"/>
              </w:rPr>
              <w:t>le.</w:t>
            </w:r>
          </w:p>
        </w:tc>
      </w:tr>
      <w:tr w:rsidR="00DC5070" w:rsidRPr="00EE28EB" w14:paraId="234C4EAB" w14:textId="77777777" w:rsidTr="00917A73">
        <w:trPr>
          <w:trHeight w:val="113"/>
        </w:trPr>
        <w:tc>
          <w:tcPr>
            <w:tcW w:w="9928" w:type="dxa"/>
            <w:gridSpan w:val="36"/>
            <w:shd w:val="clear" w:color="auto" w:fill="auto"/>
            <w:vAlign w:val="center"/>
          </w:tcPr>
          <w:p w14:paraId="234C4EAA" w14:textId="77777777" w:rsidR="00DC5070" w:rsidRPr="00EE28EB" w:rsidRDefault="00DC5070" w:rsidP="00917A73">
            <w:pPr>
              <w:rPr>
                <w:rFonts w:cs="Arial"/>
                <w:sz w:val="2"/>
                <w:szCs w:val="2"/>
              </w:rPr>
            </w:pPr>
          </w:p>
        </w:tc>
      </w:tr>
      <w:tr w:rsidR="00DC5070" w:rsidRPr="004A795A" w14:paraId="234C4EC8" w14:textId="77777777" w:rsidTr="00917A73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234C4EAC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4EAD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943484">
              <w:rPr>
                <w:rFonts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AE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AF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0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1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2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3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4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5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6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7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8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9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A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B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C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D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E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BF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C0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C1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C2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C3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C4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C5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C6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C7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DC5070" w:rsidRPr="00EE28EB" w14:paraId="234C4ECA" w14:textId="77777777" w:rsidTr="00917A73">
        <w:trPr>
          <w:trHeight w:val="113"/>
        </w:trPr>
        <w:tc>
          <w:tcPr>
            <w:tcW w:w="9928" w:type="dxa"/>
            <w:gridSpan w:val="36"/>
            <w:shd w:val="clear" w:color="auto" w:fill="auto"/>
            <w:vAlign w:val="center"/>
          </w:tcPr>
          <w:p w14:paraId="234C4EC9" w14:textId="77777777" w:rsidR="00DC5070" w:rsidRPr="00EE28EB" w:rsidRDefault="00DC5070" w:rsidP="00917A73">
            <w:pPr>
              <w:rPr>
                <w:rFonts w:cs="Arial"/>
                <w:sz w:val="2"/>
                <w:szCs w:val="2"/>
              </w:rPr>
            </w:pPr>
          </w:p>
        </w:tc>
      </w:tr>
      <w:tr w:rsidR="00DC5070" w:rsidRPr="00B47E22" w14:paraId="234C4ECD" w14:textId="77777777" w:rsidTr="00917A73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234C4ECB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79" w:type="dxa"/>
            <w:gridSpan w:val="35"/>
            <w:shd w:val="clear" w:color="auto" w:fill="auto"/>
            <w:vAlign w:val="center"/>
          </w:tcPr>
          <w:p w14:paraId="234C4ECC" w14:textId="77777777" w:rsidR="00DC5070" w:rsidRPr="00435568" w:rsidRDefault="00DC5070" w:rsidP="00917A73">
            <w:pPr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435568">
              <w:rPr>
                <w:rFonts w:cs="Arial"/>
                <w:color w:val="000000"/>
                <w:sz w:val="16"/>
                <w:szCs w:val="16"/>
                <w:lang w:val="it-IT"/>
              </w:rPr>
              <w:t>Se il mio conto non dispone della copertura necessaria, PostFinance non è tenuta al saldo della fattura. L'importo addebitato mi sarà riaccreditato, se rispedi-sco a PostFinance l'avviso di addebito firmato entro 30 giorni.</w:t>
            </w:r>
          </w:p>
        </w:tc>
      </w:tr>
      <w:tr w:rsidR="00DC5070" w:rsidRPr="00B47E22" w14:paraId="234C4ED0" w14:textId="77777777" w:rsidTr="00917A73">
        <w:trPr>
          <w:trHeight w:val="454"/>
        </w:trPr>
        <w:tc>
          <w:tcPr>
            <w:tcW w:w="449" w:type="dxa"/>
            <w:tcBorders>
              <w:bottom w:val="single" w:sz="8" w:space="0" w:color="A6A6A6"/>
            </w:tcBorders>
            <w:shd w:val="clear" w:color="auto" w:fill="auto"/>
            <w:vAlign w:val="center"/>
          </w:tcPr>
          <w:p w14:paraId="234C4ECE" w14:textId="77777777" w:rsidR="00DC5070" w:rsidRPr="00435568" w:rsidRDefault="00DC5070" w:rsidP="00917A73">
            <w:pPr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479" w:type="dxa"/>
            <w:gridSpan w:val="35"/>
            <w:tcBorders>
              <w:bottom w:val="single" w:sz="8" w:space="0" w:color="A6A6A6"/>
            </w:tcBorders>
            <w:shd w:val="clear" w:color="auto" w:fill="auto"/>
            <w:vAlign w:val="center"/>
          </w:tcPr>
          <w:p w14:paraId="234C4ECF" w14:textId="77777777" w:rsidR="00DC5070" w:rsidRPr="00435568" w:rsidRDefault="00DC5070" w:rsidP="00917A73">
            <w:pPr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sym w:font="Wingdings" w:char="F02A"/>
            </w:r>
            <w:r w:rsidRPr="00435568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 Si prega di inviare alla CPT l'autorizzazione di addebito compilata e firmata.</w:t>
            </w:r>
          </w:p>
        </w:tc>
      </w:tr>
      <w:tr w:rsidR="00DC5070" w:rsidRPr="005263FA" w14:paraId="234C4ED3" w14:textId="77777777" w:rsidTr="00917A73">
        <w:trPr>
          <w:trHeight w:val="340"/>
        </w:trPr>
        <w:tc>
          <w:tcPr>
            <w:tcW w:w="449" w:type="dxa"/>
            <w:tcBorders>
              <w:top w:val="single" w:sz="8" w:space="0" w:color="A6A6A6"/>
            </w:tcBorders>
            <w:shd w:val="clear" w:color="auto" w:fill="auto"/>
            <w:vAlign w:val="center"/>
          </w:tcPr>
          <w:p w14:paraId="234C4ED1" w14:textId="77777777" w:rsidR="00DC5070" w:rsidRPr="00BB328E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983528">
              <w:rPr>
                <w:rFonts w:cs="Arial"/>
                <w:color w:val="000000"/>
                <w:sz w:val="20"/>
                <w:szCs w:val="20"/>
              </w:rPr>
            </w:r>
            <w:r w:rsidR="0098352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79" w:type="dxa"/>
            <w:gridSpan w:val="35"/>
            <w:tcBorders>
              <w:top w:val="single" w:sz="8" w:space="0" w:color="A6A6A6"/>
            </w:tcBorders>
            <w:shd w:val="clear" w:color="auto" w:fill="auto"/>
            <w:vAlign w:val="center"/>
          </w:tcPr>
          <w:p w14:paraId="234C4ED2" w14:textId="77777777" w:rsidR="00DC5070" w:rsidRPr="00BB328E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943484">
              <w:rPr>
                <w:rFonts w:cs="Arial"/>
                <w:b/>
                <w:color w:val="000000"/>
                <w:sz w:val="20"/>
                <w:szCs w:val="20"/>
              </w:rPr>
              <w:t>Banca: addebito diretto LSV+</w:t>
            </w:r>
          </w:p>
        </w:tc>
      </w:tr>
      <w:tr w:rsidR="00DC5070" w:rsidRPr="00943484" w14:paraId="234C4ED6" w14:textId="77777777" w:rsidTr="00917A73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234C4ED4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79" w:type="dxa"/>
            <w:gridSpan w:val="35"/>
            <w:shd w:val="clear" w:color="auto" w:fill="auto"/>
            <w:vAlign w:val="center"/>
          </w:tcPr>
          <w:p w14:paraId="234C4ED5" w14:textId="77777777" w:rsidR="00DC5070" w:rsidRPr="00943484" w:rsidRDefault="00DC5070" w:rsidP="00917A73">
            <w:pPr>
              <w:rPr>
                <w:rFonts w:cs="Arial"/>
                <w:b/>
                <w:color w:val="000000"/>
                <w:sz w:val="20"/>
                <w:szCs w:val="20"/>
                <w:lang w:val="it-IT"/>
              </w:rPr>
            </w:pPr>
            <w:r w:rsidRPr="00943484">
              <w:rPr>
                <w:rFonts w:cs="Arial"/>
                <w:color w:val="000000"/>
                <w:sz w:val="20"/>
                <w:szCs w:val="20"/>
                <w:lang w:val="it-IT"/>
              </w:rPr>
              <w:t>Con la mia firma autorizzo la CPT, fino a revoca, ad addebitare le fatture da saldare sul mio conto ba</w:t>
            </w:r>
            <w:r w:rsidRPr="00943484">
              <w:rPr>
                <w:rFonts w:cs="Arial"/>
                <w:color w:val="000000"/>
                <w:sz w:val="20"/>
                <w:szCs w:val="20"/>
                <w:lang w:val="it-IT"/>
              </w:rPr>
              <w:t>n</w:t>
            </w:r>
            <w:r w:rsidRPr="00943484">
              <w:rPr>
                <w:rFonts w:cs="Arial"/>
                <w:color w:val="000000"/>
                <w:sz w:val="20"/>
                <w:szCs w:val="20"/>
                <w:lang w:val="it-IT"/>
              </w:rPr>
              <w:t>cario.</w:t>
            </w:r>
          </w:p>
        </w:tc>
      </w:tr>
      <w:tr w:rsidR="00DC5070" w:rsidRPr="004A795A" w14:paraId="234C4EDC" w14:textId="77777777" w:rsidTr="00917A73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234C4ED7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25" w:type="dxa"/>
            <w:gridSpan w:val="5"/>
            <w:shd w:val="clear" w:color="auto" w:fill="auto"/>
            <w:vAlign w:val="center"/>
          </w:tcPr>
          <w:p w14:paraId="234C4ED8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943484">
              <w:rPr>
                <w:rFonts w:cs="Arial"/>
                <w:color w:val="000000"/>
                <w:sz w:val="20"/>
                <w:szCs w:val="20"/>
              </w:rPr>
              <w:t>Nome della banca</w:t>
            </w:r>
          </w:p>
        </w:tc>
        <w:tc>
          <w:tcPr>
            <w:tcW w:w="256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C4ED9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85" w:type="dxa"/>
            <w:gridSpan w:val="7"/>
            <w:shd w:val="clear" w:color="auto" w:fill="auto"/>
            <w:vAlign w:val="center"/>
          </w:tcPr>
          <w:p w14:paraId="234C4EDA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943484">
              <w:rPr>
                <w:rFonts w:cs="Arial"/>
                <w:color w:val="000000"/>
                <w:sz w:val="20"/>
                <w:szCs w:val="20"/>
              </w:rPr>
              <w:t>NPA/Località</w:t>
            </w:r>
          </w:p>
        </w:tc>
        <w:tc>
          <w:tcPr>
            <w:tcW w:w="310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C4EDB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5070" w:rsidRPr="00EE28EB" w14:paraId="234C4EDE" w14:textId="77777777" w:rsidTr="00917A73">
        <w:trPr>
          <w:trHeight w:val="113"/>
        </w:trPr>
        <w:tc>
          <w:tcPr>
            <w:tcW w:w="9928" w:type="dxa"/>
            <w:gridSpan w:val="36"/>
            <w:shd w:val="clear" w:color="auto" w:fill="auto"/>
            <w:vAlign w:val="center"/>
          </w:tcPr>
          <w:p w14:paraId="234C4EDD" w14:textId="77777777" w:rsidR="00DC5070" w:rsidRPr="00EE28EB" w:rsidRDefault="00DC5070" w:rsidP="00917A73">
            <w:pPr>
              <w:rPr>
                <w:rFonts w:cs="Arial"/>
                <w:sz w:val="2"/>
                <w:szCs w:val="2"/>
              </w:rPr>
            </w:pPr>
          </w:p>
        </w:tc>
      </w:tr>
      <w:tr w:rsidR="00DC5070" w:rsidRPr="004A795A" w14:paraId="234C4EFB" w14:textId="77777777" w:rsidTr="00917A73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234C4EDF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4EE0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943484">
              <w:rPr>
                <w:rFonts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1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2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3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4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5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6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7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8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9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A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B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C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D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E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EF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0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1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2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3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4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5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6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7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8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9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EFA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DC5070" w:rsidRPr="00EE28EB" w14:paraId="234C4EFD" w14:textId="77777777" w:rsidTr="00917A73">
        <w:trPr>
          <w:trHeight w:val="113"/>
        </w:trPr>
        <w:tc>
          <w:tcPr>
            <w:tcW w:w="9928" w:type="dxa"/>
            <w:gridSpan w:val="36"/>
            <w:shd w:val="clear" w:color="auto" w:fill="auto"/>
            <w:vAlign w:val="center"/>
          </w:tcPr>
          <w:p w14:paraId="234C4EFC" w14:textId="77777777" w:rsidR="00DC5070" w:rsidRPr="00EE28EB" w:rsidRDefault="00DC5070" w:rsidP="00917A73">
            <w:pPr>
              <w:rPr>
                <w:rFonts w:cs="Arial"/>
                <w:sz w:val="2"/>
                <w:szCs w:val="2"/>
              </w:rPr>
            </w:pPr>
          </w:p>
        </w:tc>
      </w:tr>
      <w:tr w:rsidR="00DC5070" w:rsidRPr="00B47E22" w14:paraId="234C4F00" w14:textId="77777777" w:rsidTr="00917A73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14:paraId="234C4EFE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79" w:type="dxa"/>
            <w:gridSpan w:val="35"/>
            <w:shd w:val="clear" w:color="auto" w:fill="auto"/>
            <w:vAlign w:val="center"/>
          </w:tcPr>
          <w:p w14:paraId="234C4EFF" w14:textId="77777777" w:rsidR="00DC5070" w:rsidRPr="00943484" w:rsidRDefault="00DC5070" w:rsidP="00917A73">
            <w:pPr>
              <w:rPr>
                <w:rFonts w:cs="Arial"/>
                <w:b/>
                <w:color w:val="000000"/>
                <w:sz w:val="16"/>
                <w:szCs w:val="16"/>
                <w:lang w:val="it-IT"/>
              </w:rPr>
            </w:pPr>
            <w:r w:rsidRPr="00943484">
              <w:rPr>
                <w:rFonts w:cs="Arial"/>
                <w:color w:val="000000"/>
                <w:sz w:val="16"/>
                <w:szCs w:val="16"/>
                <w:lang w:val="it-IT"/>
              </w:rPr>
              <w:t>Se il mio conto non dispone della copertura necessaria, la mia banca non è tenuta al saldo della fattura. L'importo addebitato mi sarà riaccreditato, se rispedisco alla mia banca l'avviso di addebito firmato entro 30 giorni.</w:t>
            </w:r>
          </w:p>
        </w:tc>
      </w:tr>
      <w:tr w:rsidR="00DC5070" w:rsidRPr="00B47E22" w14:paraId="234C4F03" w14:textId="77777777" w:rsidTr="00917A73">
        <w:trPr>
          <w:trHeight w:val="454"/>
        </w:trPr>
        <w:tc>
          <w:tcPr>
            <w:tcW w:w="449" w:type="dxa"/>
            <w:shd w:val="clear" w:color="auto" w:fill="auto"/>
            <w:vAlign w:val="center"/>
          </w:tcPr>
          <w:p w14:paraId="234C4F01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479" w:type="dxa"/>
            <w:gridSpan w:val="35"/>
            <w:shd w:val="clear" w:color="auto" w:fill="auto"/>
            <w:vAlign w:val="center"/>
          </w:tcPr>
          <w:p w14:paraId="234C4F02" w14:textId="77777777" w:rsidR="00DC5070" w:rsidRPr="00943484" w:rsidRDefault="00DC5070" w:rsidP="00917A73">
            <w:pPr>
              <w:ind w:left="259" w:hanging="259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6021DE">
              <w:rPr>
                <w:rFonts w:cs="Arial"/>
                <w:b/>
                <w:color w:val="000000"/>
                <w:sz w:val="20"/>
                <w:szCs w:val="20"/>
              </w:rPr>
              <w:sym w:font="Wingdings" w:char="F02A"/>
            </w:r>
            <w:r w:rsidRPr="00943484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 xml:space="preserve"> Si prega di inviare direttamente alla banca l'autorizzazione di addebito compilata e firmata.</w:t>
            </w:r>
          </w:p>
        </w:tc>
      </w:tr>
      <w:tr w:rsidR="00DC5070" w:rsidRPr="004A795A" w14:paraId="234C4F0A" w14:textId="77777777" w:rsidTr="00917A73">
        <w:trPr>
          <w:gridAfter w:val="1"/>
          <w:wAfter w:w="11" w:type="dxa"/>
          <w:trHeight w:val="567"/>
        </w:trPr>
        <w:tc>
          <w:tcPr>
            <w:tcW w:w="1665" w:type="dxa"/>
            <w:gridSpan w:val="2"/>
            <w:shd w:val="clear" w:color="auto" w:fill="auto"/>
            <w:vAlign w:val="bottom"/>
          </w:tcPr>
          <w:p w14:paraId="234C4F04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943484">
              <w:rPr>
                <w:rFonts w:cs="Arial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234C4F05" w14:textId="77777777" w:rsidR="00DC5070" w:rsidRPr="004A795A" w:rsidRDefault="00723E51" w:rsidP="00917A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zh-CN"/>
              </w:rPr>
              <w:drawing>
                <wp:anchor distT="0" distB="0" distL="114300" distR="114300" simplePos="0" relativeHeight="251657216" behindDoc="0" locked="0" layoutInCell="1" allowOverlap="1" wp14:anchorId="234C4F3D" wp14:editId="234C4F3E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159385</wp:posOffset>
                  </wp:positionV>
                  <wp:extent cx="176530" cy="210185"/>
                  <wp:effectExtent l="0" t="0" r="0" b="0"/>
                  <wp:wrapNone/>
                  <wp:docPr id="76" name="il_fi" descr="http://www.airtreks.com/wp-content/uploads/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irtreks.com/wp-content/uploads/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C4F06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shd w:val="clear" w:color="auto" w:fill="auto"/>
            <w:vAlign w:val="bottom"/>
          </w:tcPr>
          <w:p w14:paraId="234C4F07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234C4F08" w14:textId="77777777" w:rsidR="00DC5070" w:rsidRPr="004A795A" w:rsidRDefault="00723E51" w:rsidP="00917A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234C4F3F" wp14:editId="234C4F4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145415</wp:posOffset>
                  </wp:positionV>
                  <wp:extent cx="176530" cy="210185"/>
                  <wp:effectExtent l="0" t="0" r="0" b="0"/>
                  <wp:wrapNone/>
                  <wp:docPr id="77" name="il_fi" descr="http://www.airtreks.com/wp-content/uploads/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irtreks.com/wp-content/uploads/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C4F09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C5070" w:rsidRPr="00EE28EB" w14:paraId="234C4F0C" w14:textId="77777777" w:rsidTr="00917A73">
        <w:trPr>
          <w:trHeight w:val="283"/>
        </w:trPr>
        <w:tc>
          <w:tcPr>
            <w:tcW w:w="9928" w:type="dxa"/>
            <w:gridSpan w:val="36"/>
            <w:shd w:val="clear" w:color="auto" w:fill="auto"/>
            <w:vAlign w:val="center"/>
          </w:tcPr>
          <w:p w14:paraId="234C4F0B" w14:textId="77777777" w:rsidR="00DC5070" w:rsidRPr="00EE28EB" w:rsidRDefault="00DC5070" w:rsidP="00917A73">
            <w:pPr>
              <w:rPr>
                <w:rFonts w:cs="Arial"/>
                <w:sz w:val="2"/>
                <w:szCs w:val="2"/>
              </w:rPr>
            </w:pPr>
          </w:p>
        </w:tc>
      </w:tr>
      <w:tr w:rsidR="00DC5070" w:rsidRPr="00EE28EB" w14:paraId="234C4F0F" w14:textId="77777777" w:rsidTr="00917A73">
        <w:trPr>
          <w:trHeight w:val="340"/>
        </w:trPr>
        <w:tc>
          <w:tcPr>
            <w:tcW w:w="4943" w:type="dxa"/>
            <w:gridSpan w:val="17"/>
            <w:shd w:val="clear" w:color="auto" w:fill="D9D9D9"/>
            <w:vAlign w:val="center"/>
          </w:tcPr>
          <w:p w14:paraId="234C4F0D" w14:textId="77777777" w:rsidR="00DC5070" w:rsidRPr="00943484" w:rsidRDefault="00DC5070" w:rsidP="00917A73">
            <w:pPr>
              <w:rPr>
                <w:rFonts w:cs="Arial"/>
                <w:sz w:val="20"/>
                <w:szCs w:val="20"/>
                <w:lang w:val="it-IT"/>
              </w:rPr>
            </w:pPr>
            <w:r w:rsidRPr="00943484">
              <w:rPr>
                <w:rFonts w:cs="Arial"/>
                <w:b/>
                <w:color w:val="000000"/>
                <w:sz w:val="20"/>
                <w:szCs w:val="20"/>
                <w:lang w:val="it-IT"/>
              </w:rPr>
              <w:t>Lasciare vuoto, viene compilato dalla banca.</w:t>
            </w:r>
          </w:p>
        </w:tc>
        <w:tc>
          <w:tcPr>
            <w:tcW w:w="4985" w:type="dxa"/>
            <w:gridSpan w:val="19"/>
            <w:shd w:val="clear" w:color="auto" w:fill="D9D9D9"/>
            <w:vAlign w:val="center"/>
          </w:tcPr>
          <w:p w14:paraId="234C4F0E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943484">
              <w:rPr>
                <w:rFonts w:cs="Arial"/>
                <w:color w:val="000000"/>
                <w:sz w:val="20"/>
                <w:szCs w:val="20"/>
              </w:rPr>
              <w:t>Identificazione LSV: KPT1W</w:t>
            </w:r>
          </w:p>
        </w:tc>
      </w:tr>
      <w:tr w:rsidR="00DC5070" w:rsidRPr="00EE28EB" w14:paraId="234C4F12" w14:textId="77777777" w:rsidTr="00917A73">
        <w:trPr>
          <w:trHeight w:val="340"/>
        </w:trPr>
        <w:tc>
          <w:tcPr>
            <w:tcW w:w="4943" w:type="dxa"/>
            <w:gridSpan w:val="17"/>
            <w:shd w:val="clear" w:color="auto" w:fill="D9D9D9"/>
            <w:vAlign w:val="center"/>
          </w:tcPr>
          <w:p w14:paraId="234C4F10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  <w:r w:rsidRPr="00943484">
              <w:rPr>
                <w:rFonts w:cs="Arial"/>
                <w:b/>
                <w:color w:val="000000"/>
                <w:sz w:val="20"/>
                <w:szCs w:val="20"/>
              </w:rPr>
              <w:t>Rettifica</w:t>
            </w:r>
          </w:p>
        </w:tc>
        <w:tc>
          <w:tcPr>
            <w:tcW w:w="4985" w:type="dxa"/>
            <w:gridSpan w:val="19"/>
            <w:shd w:val="clear" w:color="auto" w:fill="D9D9D9"/>
            <w:vAlign w:val="center"/>
          </w:tcPr>
          <w:p w14:paraId="234C4F11" w14:textId="77777777" w:rsidR="00DC5070" w:rsidRPr="00EE28EB" w:rsidRDefault="00DC5070" w:rsidP="00917A73">
            <w:pPr>
              <w:rPr>
                <w:rFonts w:cs="Arial"/>
                <w:sz w:val="20"/>
                <w:szCs w:val="20"/>
              </w:rPr>
            </w:pPr>
          </w:p>
        </w:tc>
      </w:tr>
      <w:tr w:rsidR="00DC5070" w:rsidRPr="00EE28EB" w14:paraId="234C4F14" w14:textId="77777777" w:rsidTr="00917A73">
        <w:trPr>
          <w:trHeight w:val="57"/>
        </w:trPr>
        <w:tc>
          <w:tcPr>
            <w:tcW w:w="9928" w:type="dxa"/>
            <w:gridSpan w:val="36"/>
            <w:shd w:val="clear" w:color="auto" w:fill="D9D9D9"/>
            <w:vAlign w:val="center"/>
          </w:tcPr>
          <w:p w14:paraId="234C4F13" w14:textId="77777777" w:rsidR="00DC5070" w:rsidRPr="00EE28EB" w:rsidRDefault="00DC5070" w:rsidP="00917A73">
            <w:pPr>
              <w:rPr>
                <w:rFonts w:cs="Arial"/>
                <w:sz w:val="2"/>
                <w:szCs w:val="2"/>
              </w:rPr>
            </w:pPr>
          </w:p>
        </w:tc>
      </w:tr>
      <w:tr w:rsidR="00DC5070" w:rsidRPr="004A795A" w14:paraId="234C4F31" w14:textId="77777777" w:rsidTr="00917A73">
        <w:trPr>
          <w:trHeight w:val="340"/>
        </w:trPr>
        <w:tc>
          <w:tcPr>
            <w:tcW w:w="449" w:type="dxa"/>
            <w:tcBorders>
              <w:right w:val="single" w:sz="4" w:space="0" w:color="A6A6A6"/>
            </w:tcBorders>
            <w:shd w:val="clear" w:color="auto" w:fill="D9D9D9"/>
            <w:vAlign w:val="center"/>
          </w:tcPr>
          <w:p w14:paraId="234C4F15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right w:val="single" w:sz="4" w:space="0" w:color="A6A6A6"/>
            </w:tcBorders>
            <w:shd w:val="clear" w:color="auto" w:fill="D9D9D9"/>
            <w:vAlign w:val="center"/>
          </w:tcPr>
          <w:p w14:paraId="234C4F16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943484">
              <w:rPr>
                <w:rFonts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332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17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18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19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1A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1B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1C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1D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1E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1F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0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1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2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3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4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5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6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7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8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9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A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B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C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D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E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2F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C4F30" w14:textId="77777777" w:rsidR="00DC5070" w:rsidRPr="00A612E4" w:rsidRDefault="00DC5070" w:rsidP="00917A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DC5070" w:rsidRPr="00EE28EB" w14:paraId="234C4F33" w14:textId="77777777" w:rsidTr="00917A73">
        <w:trPr>
          <w:trHeight w:val="57"/>
        </w:trPr>
        <w:tc>
          <w:tcPr>
            <w:tcW w:w="9928" w:type="dxa"/>
            <w:gridSpan w:val="36"/>
            <w:shd w:val="clear" w:color="auto" w:fill="D9D9D9"/>
            <w:vAlign w:val="center"/>
          </w:tcPr>
          <w:p w14:paraId="234C4F32" w14:textId="77777777" w:rsidR="00DC5070" w:rsidRPr="00EE28EB" w:rsidRDefault="00DC5070" w:rsidP="00917A73">
            <w:pPr>
              <w:rPr>
                <w:rFonts w:cs="Arial"/>
                <w:sz w:val="2"/>
                <w:szCs w:val="2"/>
              </w:rPr>
            </w:pPr>
          </w:p>
        </w:tc>
      </w:tr>
      <w:tr w:rsidR="00DC5070" w:rsidRPr="00943484" w14:paraId="234C4F38" w14:textId="77777777" w:rsidTr="00917A73">
        <w:trPr>
          <w:trHeight w:val="567"/>
        </w:trPr>
        <w:tc>
          <w:tcPr>
            <w:tcW w:w="1665" w:type="dxa"/>
            <w:gridSpan w:val="2"/>
            <w:shd w:val="clear" w:color="auto" w:fill="D9D9D9"/>
            <w:vAlign w:val="bottom"/>
          </w:tcPr>
          <w:p w14:paraId="234C4F34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  <w:r w:rsidRPr="00943484">
              <w:rPr>
                <w:rFonts w:cs="Arial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3272" w:type="dxa"/>
            <w:gridSpan w:val="14"/>
            <w:tcBorders>
              <w:bottom w:val="single" w:sz="4" w:space="0" w:color="A6A6A6"/>
            </w:tcBorders>
            <w:shd w:val="clear" w:color="auto" w:fill="D9D9D9"/>
            <w:vAlign w:val="bottom"/>
          </w:tcPr>
          <w:p w14:paraId="234C4F35" w14:textId="77777777" w:rsidR="00DC5070" w:rsidRPr="004A795A" w:rsidRDefault="00DC5070" w:rsidP="00917A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shd w:val="clear" w:color="auto" w:fill="D9D9D9"/>
            <w:vAlign w:val="bottom"/>
          </w:tcPr>
          <w:p w14:paraId="234C4F36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943484">
              <w:rPr>
                <w:rFonts w:cs="Arial"/>
                <w:color w:val="000000"/>
                <w:sz w:val="20"/>
                <w:szCs w:val="20"/>
                <w:lang w:val="it-IT"/>
              </w:rPr>
              <w:t>Timbro e visto della banca</w:t>
            </w:r>
          </w:p>
        </w:tc>
        <w:tc>
          <w:tcPr>
            <w:tcW w:w="3287" w:type="dxa"/>
            <w:gridSpan w:val="13"/>
            <w:tcBorders>
              <w:bottom w:val="single" w:sz="4" w:space="0" w:color="A6A6A6"/>
            </w:tcBorders>
            <w:shd w:val="clear" w:color="auto" w:fill="D9D9D9"/>
            <w:vAlign w:val="bottom"/>
          </w:tcPr>
          <w:p w14:paraId="234C4F37" w14:textId="77777777" w:rsidR="00DC5070" w:rsidRPr="00943484" w:rsidRDefault="00DC5070" w:rsidP="00917A73">
            <w:pPr>
              <w:rPr>
                <w:rFonts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DC5070" w:rsidRPr="00943484" w14:paraId="234C4F3A" w14:textId="77777777" w:rsidTr="00917A73">
        <w:trPr>
          <w:trHeight w:val="57"/>
        </w:trPr>
        <w:tc>
          <w:tcPr>
            <w:tcW w:w="9928" w:type="dxa"/>
            <w:gridSpan w:val="36"/>
            <w:shd w:val="clear" w:color="auto" w:fill="D9D9D9"/>
            <w:vAlign w:val="center"/>
          </w:tcPr>
          <w:p w14:paraId="234C4F39" w14:textId="77777777" w:rsidR="00DC5070" w:rsidRPr="00943484" w:rsidRDefault="00DC5070" w:rsidP="00917A73">
            <w:pPr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14:paraId="234C4F3B" w14:textId="77777777" w:rsidR="00DC5070" w:rsidRPr="00943484" w:rsidRDefault="00DC5070" w:rsidP="00DC5070">
      <w:pPr>
        <w:rPr>
          <w:rFonts w:cs="Arial"/>
          <w:sz w:val="2"/>
          <w:szCs w:val="2"/>
          <w:lang w:val="it-IT"/>
        </w:rPr>
      </w:pPr>
    </w:p>
    <w:p w14:paraId="234C4F3C" w14:textId="77777777" w:rsidR="00DC5070" w:rsidRPr="00731368" w:rsidRDefault="00DC5070" w:rsidP="003C20F3">
      <w:pPr>
        <w:rPr>
          <w:rFonts w:cs="Arial"/>
          <w:szCs w:val="22"/>
          <w:lang w:val="it-IT"/>
        </w:rPr>
      </w:pPr>
    </w:p>
    <w:sectPr w:rsidR="00DC5070" w:rsidRPr="00731368" w:rsidSect="00723E51">
      <w:footerReference w:type="default" r:id="rId11"/>
      <w:pgSz w:w="11906" w:h="16838" w:code="9"/>
      <w:pgMar w:top="2268" w:right="1418" w:bottom="1418" w:left="141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4F43" w14:textId="77777777" w:rsidR="00A30A77" w:rsidRDefault="00A30A77">
      <w:r>
        <w:separator/>
      </w:r>
    </w:p>
  </w:endnote>
  <w:endnote w:type="continuationSeparator" w:id="0">
    <w:p w14:paraId="234C4F44" w14:textId="77777777" w:rsidR="00A30A77" w:rsidRDefault="00A3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4F45" w14:textId="77777777" w:rsidR="00FC6A84" w:rsidRPr="000F49FB" w:rsidRDefault="00FC6A84">
    <w:pPr>
      <w:pStyle w:val="Footer"/>
      <w:rPr>
        <w:rFonts w:cs="Arial"/>
        <w:sz w:val="16"/>
        <w:szCs w:val="16"/>
        <w:lang w:val="it-CH"/>
      </w:rPr>
    </w:pPr>
    <w:r w:rsidRPr="000F49FB">
      <w:rPr>
        <w:rFonts w:cs="Arial"/>
        <w:sz w:val="16"/>
        <w:szCs w:val="16"/>
        <w:lang w:val="it-CH"/>
      </w:rPr>
      <w:t>KPT Cassa malati SA, KPT Assicurazioni SA e Società Cooperative CPT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C4F41" w14:textId="77777777" w:rsidR="00A30A77" w:rsidRDefault="00A30A77">
      <w:r>
        <w:separator/>
      </w:r>
    </w:p>
  </w:footnote>
  <w:footnote w:type="continuationSeparator" w:id="0">
    <w:p w14:paraId="234C4F42" w14:textId="77777777" w:rsidR="00A30A77" w:rsidRDefault="00A3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425"/>
  <w:doNotHyphenateCaps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51"/>
    <w:rsid w:val="000C6A95"/>
    <w:rsid w:val="000F62F8"/>
    <w:rsid w:val="00131127"/>
    <w:rsid w:val="00183BAF"/>
    <w:rsid w:val="001870BB"/>
    <w:rsid w:val="001B48CF"/>
    <w:rsid w:val="002104AA"/>
    <w:rsid w:val="0021180A"/>
    <w:rsid w:val="00215FCA"/>
    <w:rsid w:val="00236856"/>
    <w:rsid w:val="00244439"/>
    <w:rsid w:val="002445CB"/>
    <w:rsid w:val="002A1BC4"/>
    <w:rsid w:val="002A3D0C"/>
    <w:rsid w:val="002C1731"/>
    <w:rsid w:val="002D3304"/>
    <w:rsid w:val="002D7A92"/>
    <w:rsid w:val="00373A4D"/>
    <w:rsid w:val="003920BD"/>
    <w:rsid w:val="003C20F3"/>
    <w:rsid w:val="003C268C"/>
    <w:rsid w:val="003D4FA2"/>
    <w:rsid w:val="004071B6"/>
    <w:rsid w:val="004409E3"/>
    <w:rsid w:val="00443DAB"/>
    <w:rsid w:val="0047520D"/>
    <w:rsid w:val="004C03A0"/>
    <w:rsid w:val="004D4FC5"/>
    <w:rsid w:val="00501CB4"/>
    <w:rsid w:val="00553673"/>
    <w:rsid w:val="00587342"/>
    <w:rsid w:val="005A5714"/>
    <w:rsid w:val="0062397C"/>
    <w:rsid w:val="00652399"/>
    <w:rsid w:val="0066416B"/>
    <w:rsid w:val="00675D4F"/>
    <w:rsid w:val="006E5A87"/>
    <w:rsid w:val="00702486"/>
    <w:rsid w:val="007059A1"/>
    <w:rsid w:val="00723E51"/>
    <w:rsid w:val="00731368"/>
    <w:rsid w:val="007B4464"/>
    <w:rsid w:val="008141CD"/>
    <w:rsid w:val="0085239B"/>
    <w:rsid w:val="00877EAF"/>
    <w:rsid w:val="00906469"/>
    <w:rsid w:val="00917A73"/>
    <w:rsid w:val="00932FC3"/>
    <w:rsid w:val="0097780F"/>
    <w:rsid w:val="00983528"/>
    <w:rsid w:val="009917B4"/>
    <w:rsid w:val="009D180F"/>
    <w:rsid w:val="00A2000F"/>
    <w:rsid w:val="00A23DA5"/>
    <w:rsid w:val="00A30A77"/>
    <w:rsid w:val="00A45FCA"/>
    <w:rsid w:val="00A53A81"/>
    <w:rsid w:val="00A90AB9"/>
    <w:rsid w:val="00AC0C60"/>
    <w:rsid w:val="00B47E22"/>
    <w:rsid w:val="00B933B6"/>
    <w:rsid w:val="00BC1D91"/>
    <w:rsid w:val="00C209BB"/>
    <w:rsid w:val="00C37FEB"/>
    <w:rsid w:val="00C4630C"/>
    <w:rsid w:val="00C52BF0"/>
    <w:rsid w:val="00C867FD"/>
    <w:rsid w:val="00C975C1"/>
    <w:rsid w:val="00CF44A6"/>
    <w:rsid w:val="00CF45DF"/>
    <w:rsid w:val="00D26E36"/>
    <w:rsid w:val="00D4576F"/>
    <w:rsid w:val="00DB37A8"/>
    <w:rsid w:val="00DC5070"/>
    <w:rsid w:val="00DF61A8"/>
    <w:rsid w:val="00E21EF2"/>
    <w:rsid w:val="00E67EFE"/>
    <w:rsid w:val="00E96EA5"/>
    <w:rsid w:val="00EC2802"/>
    <w:rsid w:val="00EC431A"/>
    <w:rsid w:val="00EE4033"/>
    <w:rsid w:val="00F15A02"/>
    <w:rsid w:val="00F261CB"/>
    <w:rsid w:val="00F50FAC"/>
    <w:rsid w:val="00F531EE"/>
    <w:rsid w:val="00FB7F2C"/>
    <w:rsid w:val="00FC6A84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4C4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80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C2802"/>
    <w:pPr>
      <w:keepNext/>
      <w:outlineLvl w:val="0"/>
    </w:pPr>
    <w:rPr>
      <w:rFonts w:cs="Arial"/>
      <w:sz w:val="16"/>
      <w:szCs w:val="22"/>
      <w:u w:val="single"/>
    </w:rPr>
  </w:style>
  <w:style w:type="paragraph" w:styleId="Heading3">
    <w:name w:val="heading 3"/>
    <w:basedOn w:val="Normal"/>
    <w:next w:val="Normal"/>
    <w:qFormat/>
    <w:rsid w:val="00EC2802"/>
    <w:pPr>
      <w:keepNext/>
      <w:outlineLvl w:val="2"/>
    </w:pPr>
    <w:rPr>
      <w:b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28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C2802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EC2802"/>
    <w:rPr>
      <w:sz w:val="16"/>
      <w:szCs w:val="16"/>
    </w:rPr>
  </w:style>
  <w:style w:type="paragraph" w:customStyle="1" w:styleId="Bedreff">
    <w:name w:val="Bedreff"/>
    <w:basedOn w:val="Normal"/>
    <w:rsid w:val="00EC2802"/>
    <w:rPr>
      <w:rFonts w:cs="Arial"/>
      <w:b/>
      <w:szCs w:val="22"/>
    </w:rPr>
  </w:style>
  <w:style w:type="paragraph" w:styleId="CommentText">
    <w:name w:val="annotation text"/>
    <w:basedOn w:val="Normal"/>
    <w:link w:val="CommentTextChar"/>
    <w:semiHidden/>
    <w:rsid w:val="00EC2802"/>
    <w:rPr>
      <w:b/>
      <w:szCs w:val="20"/>
    </w:rPr>
  </w:style>
  <w:style w:type="paragraph" w:styleId="CommentSubject">
    <w:name w:val="annotation subject"/>
    <w:basedOn w:val="CommentText"/>
    <w:next w:val="CommentText"/>
    <w:semiHidden/>
    <w:rsid w:val="00932FC3"/>
    <w:rPr>
      <w:bCs/>
      <w:sz w:val="20"/>
    </w:rPr>
  </w:style>
  <w:style w:type="paragraph" w:styleId="BalloonText">
    <w:name w:val="Balloon Text"/>
    <w:basedOn w:val="Normal"/>
    <w:semiHidden/>
    <w:rsid w:val="00932FC3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TableNormal"/>
    <w:rsid w:val="0055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F261CB"/>
    <w:rPr>
      <w:rFonts w:ascii="Arial" w:hAnsi="Arial"/>
      <w:b/>
      <w:sz w:val="22"/>
    </w:rPr>
  </w:style>
  <w:style w:type="character" w:customStyle="1" w:styleId="Heading1Char">
    <w:name w:val="Heading 1 Char"/>
    <w:link w:val="Heading1"/>
    <w:rsid w:val="003D4FA2"/>
    <w:rPr>
      <w:rFonts w:ascii="Arial" w:hAnsi="Arial" w:cs="Arial"/>
      <w:sz w:val="16"/>
      <w:szCs w:val="22"/>
      <w:u w:val="single"/>
    </w:rPr>
  </w:style>
  <w:style w:type="paragraph" w:styleId="Revision">
    <w:name w:val="Revision"/>
    <w:hidden/>
    <w:uiPriority w:val="99"/>
    <w:semiHidden/>
    <w:rsid w:val="007059A1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80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C2802"/>
    <w:pPr>
      <w:keepNext/>
      <w:outlineLvl w:val="0"/>
    </w:pPr>
    <w:rPr>
      <w:rFonts w:cs="Arial"/>
      <w:sz w:val="16"/>
      <w:szCs w:val="22"/>
      <w:u w:val="single"/>
    </w:rPr>
  </w:style>
  <w:style w:type="paragraph" w:styleId="Heading3">
    <w:name w:val="heading 3"/>
    <w:basedOn w:val="Normal"/>
    <w:next w:val="Normal"/>
    <w:qFormat/>
    <w:rsid w:val="00EC2802"/>
    <w:pPr>
      <w:keepNext/>
      <w:outlineLvl w:val="2"/>
    </w:pPr>
    <w:rPr>
      <w:b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28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C2802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EC2802"/>
    <w:rPr>
      <w:sz w:val="16"/>
      <w:szCs w:val="16"/>
    </w:rPr>
  </w:style>
  <w:style w:type="paragraph" w:customStyle="1" w:styleId="Bedreff">
    <w:name w:val="Bedreff"/>
    <w:basedOn w:val="Normal"/>
    <w:rsid w:val="00EC2802"/>
    <w:rPr>
      <w:rFonts w:cs="Arial"/>
      <w:b/>
      <w:szCs w:val="22"/>
    </w:rPr>
  </w:style>
  <w:style w:type="paragraph" w:styleId="CommentText">
    <w:name w:val="annotation text"/>
    <w:basedOn w:val="Normal"/>
    <w:link w:val="CommentTextChar"/>
    <w:semiHidden/>
    <w:rsid w:val="00EC2802"/>
    <w:rPr>
      <w:b/>
      <w:szCs w:val="20"/>
    </w:rPr>
  </w:style>
  <w:style w:type="paragraph" w:styleId="CommentSubject">
    <w:name w:val="annotation subject"/>
    <w:basedOn w:val="CommentText"/>
    <w:next w:val="CommentText"/>
    <w:semiHidden/>
    <w:rsid w:val="00932FC3"/>
    <w:rPr>
      <w:bCs/>
      <w:sz w:val="20"/>
    </w:rPr>
  </w:style>
  <w:style w:type="paragraph" w:styleId="BalloonText">
    <w:name w:val="Balloon Text"/>
    <w:basedOn w:val="Normal"/>
    <w:semiHidden/>
    <w:rsid w:val="00932FC3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TableNormal"/>
    <w:rsid w:val="0055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F261CB"/>
    <w:rPr>
      <w:rFonts w:ascii="Arial" w:hAnsi="Arial"/>
      <w:b/>
      <w:sz w:val="22"/>
    </w:rPr>
  </w:style>
  <w:style w:type="character" w:customStyle="1" w:styleId="Heading1Char">
    <w:name w:val="Heading 1 Char"/>
    <w:link w:val="Heading1"/>
    <w:rsid w:val="003D4FA2"/>
    <w:rPr>
      <w:rFonts w:ascii="Arial" w:hAnsi="Arial" w:cs="Arial"/>
      <w:sz w:val="16"/>
      <w:szCs w:val="22"/>
      <w:u w:val="single"/>
    </w:rPr>
  </w:style>
  <w:style w:type="paragraph" w:styleId="Revision">
    <w:name w:val="Revision"/>
    <w:hidden/>
    <w:uiPriority w:val="99"/>
    <w:semiHidden/>
    <w:rsid w:val="007059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PT%20Vorlagen\VORLAGEN\i\GENERALE%20autorizzazione_LSV+_D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Image xmlns="http://schemas.microsoft.com/sharepoint.v3">
      <Url xsi:nil="true"/>
      <Description xsi:nil="true"/>
    </CategoryImage>
    <Information_x0020_Classification xmlns="672c4f26-24bf-4336-9682-0f11747f2361">Internal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BA54ECFF5F143955A4419F2168355" ma:contentTypeVersion="4" ma:contentTypeDescription="Create a new document." ma:contentTypeScope="" ma:versionID="126e4e2df1a4daff47598dd928030755">
  <xsd:schema xmlns:xsd="http://www.w3.org/2001/XMLSchema" xmlns:xs="http://www.w3.org/2001/XMLSchema" xmlns:p="http://schemas.microsoft.com/office/2006/metadata/properties" xmlns:ns2="672c4f26-24bf-4336-9682-0f11747f2361" xmlns:ns3="http://schemas.microsoft.com/sharepoint.v3" targetNamespace="http://schemas.microsoft.com/office/2006/metadata/properties" ma:root="true" ma:fieldsID="4509e6fa2ae601f0d0e14672fea7b4bd" ns2:_="" ns3:_="">
    <xsd:import namespace="672c4f26-24bf-4336-9682-0f11747f2361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Category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c4f26-24bf-4336-9682-0f11747f236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format="Dropdown" ma:indexed="true" ma:internalName="Information_x0020_Classification" ma:readOnly="false">
      <xsd:simpleType>
        <xsd:restriction base="dms:Choice">
          <xsd:enumeration value="Public"/>
          <xsd:enumeration value="Internal"/>
          <xsd:enumeration value="Confidential"/>
          <xsd:enumeration value="Strictly 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Image" ma:index="9" nillable="true" ma:displayName="Category Picture" ma:internalName="Category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B3EA1-F178-4BEE-BB75-BE4A8F18A9FD}">
  <ds:schemaRefs>
    <ds:schemaRef ds:uri="672c4f26-24bf-4336-9682-0f11747f2361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.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602DD5-CD44-4147-AA0F-D20E0A2E7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A9A72-A43B-4937-ACF0-DB6EF6C28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c4f26-24bf-4336-9682-0f11747f2361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GENERALE autorizzazione_LSV+_DD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GENERALE autorizzazione_LSV+_DD</vt:lpstr>
      <vt:lpstr>GENERALE autorizzazione_LSV+_DD</vt:lpstr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GENERALE autorizzazione_LSV+_DD</dc:title>
  <dc:creator>Rudaz Markus, Kundendienst + Spezialversicherungen</dc:creator>
  <cp:keywords>Autorizzazione, Debit Direct, LSV</cp:keywords>
  <dc:description>P:\KPT Vorlagen\VORLAGEN\i</dc:description>
  <cp:lastModifiedBy>lfodale</cp:lastModifiedBy>
  <cp:revision>2</cp:revision>
  <cp:lastPrinted>2011-12-05T12:36:00Z</cp:lastPrinted>
  <dcterms:created xsi:type="dcterms:W3CDTF">2017-09-08T07:36:00Z</dcterms:created>
  <dcterms:modified xsi:type="dcterms:W3CDTF">2017-09-08T07:36:00Z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0x010100F00BA54ECFF5F143955A4419F2168355</vt:lpwstr>
  </property>
</Properties>
</file>